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D6A7F4" w14:textId="049B2201" w:rsidR="009B01CB" w:rsidRPr="005F5C2F" w:rsidRDefault="00245119" w:rsidP="009B01CB">
      <w:pPr>
        <w:jc w:val="center"/>
        <w:rPr>
          <w:b/>
          <w:lang w:val="en-GB"/>
        </w:rPr>
      </w:pPr>
      <w:r w:rsidRPr="005F5C2F">
        <w:rPr>
          <w:b/>
          <w:lang w:val="en-GB"/>
        </w:rPr>
        <w:t xml:space="preserve">RI </w:t>
      </w:r>
      <w:r w:rsidR="005F5C2F" w:rsidRPr="005F5C2F">
        <w:rPr>
          <w:b/>
          <w:lang w:val="en-GB"/>
        </w:rPr>
        <w:t xml:space="preserve">Foreign Minister Meets Norwegian </w:t>
      </w:r>
      <w:r w:rsidR="00EA2DFA">
        <w:rPr>
          <w:b/>
          <w:lang w:val="en-GB"/>
        </w:rPr>
        <w:t>Foreign Minister</w:t>
      </w:r>
      <w:r w:rsidR="005F5C2F" w:rsidRPr="005F5C2F">
        <w:rPr>
          <w:b/>
          <w:lang w:val="en-GB"/>
        </w:rPr>
        <w:t xml:space="preserve"> and ASEAN Secretary General, Discuss Myanmar and Energy Transition</w:t>
      </w:r>
    </w:p>
    <w:p w14:paraId="777DEC85" w14:textId="77777777" w:rsidR="009B01CB" w:rsidRPr="005F5C2F" w:rsidRDefault="009B01CB">
      <w:pPr>
        <w:jc w:val="both"/>
        <w:rPr>
          <w:lang w:val="en-GB"/>
        </w:rPr>
      </w:pPr>
    </w:p>
    <w:p w14:paraId="73F9A18F" w14:textId="77777777" w:rsidR="005F5C2F" w:rsidRPr="005F5C2F" w:rsidRDefault="005F5C2F">
      <w:pPr>
        <w:jc w:val="both"/>
        <w:rPr>
          <w:lang w:val="en-GB"/>
        </w:rPr>
      </w:pPr>
    </w:p>
    <w:p w14:paraId="72F3B015" w14:textId="77777777" w:rsidR="005F5C2F" w:rsidRPr="005F5C2F" w:rsidRDefault="005F5C2F" w:rsidP="005F5C2F">
      <w:pPr>
        <w:jc w:val="both"/>
        <w:rPr>
          <w:lang w:val="en-GB"/>
        </w:rPr>
      </w:pPr>
      <w:r w:rsidRPr="005F5C2F">
        <w:rPr>
          <w:b/>
          <w:bCs/>
          <w:lang w:val="en-GB"/>
        </w:rPr>
        <w:t>Jakarta, 14 July 2023.</w:t>
      </w:r>
      <w:r w:rsidRPr="005F5C2F">
        <w:rPr>
          <w:lang w:val="en-GB"/>
        </w:rPr>
        <w:t xml:space="preserve"> Minister of Foreign Affairs </w:t>
      </w:r>
      <w:proofErr w:type="spellStart"/>
      <w:r w:rsidRPr="005F5C2F">
        <w:rPr>
          <w:lang w:val="en-GB"/>
        </w:rPr>
        <w:t>Retno</w:t>
      </w:r>
      <w:proofErr w:type="spellEnd"/>
      <w:r w:rsidRPr="005F5C2F">
        <w:rPr>
          <w:lang w:val="en-GB"/>
        </w:rPr>
        <w:t xml:space="preserve"> </w:t>
      </w:r>
      <w:proofErr w:type="spellStart"/>
      <w:r w:rsidRPr="005F5C2F">
        <w:rPr>
          <w:lang w:val="en-GB"/>
        </w:rPr>
        <w:t>Marsudi</w:t>
      </w:r>
      <w:proofErr w:type="spellEnd"/>
      <w:r w:rsidRPr="005F5C2F">
        <w:rPr>
          <w:lang w:val="en-GB"/>
        </w:rPr>
        <w:t xml:space="preserve"> held a trilateral meeting with the Minister of Foreign Affairs of Norway and the Secretary-General of ASEAN, on the sidelines of the ASEAN Ministerial Meeting/Post Ministerial Conferences (AMM/PMC), Friday (14/7) in Jakarta. The meeting mainly discussed economic cooperation, energy transition, Myanmar's humanitarian aid issues and advancing the agenda related to Women, Peace and Security (WPS). </w:t>
      </w:r>
    </w:p>
    <w:p w14:paraId="09B7183C" w14:textId="77777777" w:rsidR="005F5C2F" w:rsidRPr="005F5C2F" w:rsidRDefault="005F5C2F" w:rsidP="005F5C2F">
      <w:pPr>
        <w:jc w:val="both"/>
        <w:rPr>
          <w:lang w:val="en-GB"/>
        </w:rPr>
      </w:pPr>
    </w:p>
    <w:p w14:paraId="502959FD" w14:textId="7074D26A" w:rsidR="005F5C2F" w:rsidRPr="005F5C2F" w:rsidRDefault="005F5C2F" w:rsidP="005F5C2F">
      <w:pPr>
        <w:jc w:val="both"/>
        <w:rPr>
          <w:lang w:val="en-GB"/>
        </w:rPr>
      </w:pPr>
      <w:r w:rsidRPr="005F5C2F">
        <w:rPr>
          <w:lang w:val="en-GB"/>
        </w:rPr>
        <w:t xml:space="preserve">In her opening </w:t>
      </w:r>
      <w:r w:rsidR="00EA2DFA">
        <w:rPr>
          <w:lang w:val="en-GB"/>
        </w:rPr>
        <w:t>remarks</w:t>
      </w:r>
      <w:r w:rsidRPr="005F5C2F">
        <w:rPr>
          <w:lang w:val="en-GB"/>
        </w:rPr>
        <w:t xml:space="preserve">, Minister of Foreign Affairs </w:t>
      </w:r>
      <w:proofErr w:type="spellStart"/>
      <w:r w:rsidRPr="005F5C2F">
        <w:rPr>
          <w:lang w:val="en-GB"/>
        </w:rPr>
        <w:t>Retno</w:t>
      </w:r>
      <w:proofErr w:type="spellEnd"/>
      <w:r w:rsidRPr="005F5C2F">
        <w:rPr>
          <w:lang w:val="en-GB"/>
        </w:rPr>
        <w:t xml:space="preserve"> </w:t>
      </w:r>
      <w:proofErr w:type="spellStart"/>
      <w:r w:rsidRPr="005F5C2F">
        <w:rPr>
          <w:lang w:val="en-GB"/>
        </w:rPr>
        <w:t>Marsudi</w:t>
      </w:r>
      <w:proofErr w:type="spellEnd"/>
      <w:r w:rsidRPr="005F5C2F">
        <w:rPr>
          <w:lang w:val="en-GB"/>
        </w:rPr>
        <w:t xml:space="preserve"> encouraged the strengthening of economic relations between ASEAN and Norway. For eight years, the ASEAN-Norway Sectoral Dialogue has generated significant cooperation in the areas of human rights, energy, and climate change. Trade relations between the two sides have also tripled through ASEAN-EFTA. </w:t>
      </w:r>
    </w:p>
    <w:p w14:paraId="5D6E0E7C" w14:textId="77777777" w:rsidR="005F5C2F" w:rsidRPr="005F5C2F" w:rsidRDefault="005F5C2F" w:rsidP="005F5C2F">
      <w:pPr>
        <w:jc w:val="both"/>
        <w:rPr>
          <w:lang w:val="en-GB"/>
        </w:rPr>
      </w:pPr>
    </w:p>
    <w:p w14:paraId="622E8123" w14:textId="636FAB47" w:rsidR="005F5C2F" w:rsidRPr="005F5C2F" w:rsidRDefault="005F5C2F" w:rsidP="005F5C2F">
      <w:pPr>
        <w:jc w:val="both"/>
        <w:rPr>
          <w:lang w:val="en-GB"/>
        </w:rPr>
      </w:pPr>
      <w:r w:rsidRPr="005F5C2F">
        <w:rPr>
          <w:lang w:val="en-GB"/>
        </w:rPr>
        <w:t>"</w:t>
      </w:r>
      <w:r w:rsidR="00EA2DFA" w:rsidRPr="00EA2DFA">
        <w:rPr>
          <w:lang w:val="en-ID"/>
        </w:rPr>
        <w:t>We look forward to strengthening economic relations, including through the conclusion of the ASEAN–EFTA Joint Declaration on Cooperation</w:t>
      </w:r>
      <w:r w:rsidRPr="005F5C2F">
        <w:rPr>
          <w:lang w:val="en-GB"/>
        </w:rPr>
        <w:t xml:space="preserve">," </w:t>
      </w:r>
      <w:proofErr w:type="spellStart"/>
      <w:r w:rsidRPr="005F5C2F">
        <w:rPr>
          <w:lang w:val="en-GB"/>
        </w:rPr>
        <w:t>Retno</w:t>
      </w:r>
      <w:proofErr w:type="spellEnd"/>
      <w:r w:rsidRPr="005F5C2F">
        <w:rPr>
          <w:lang w:val="en-GB"/>
        </w:rPr>
        <w:t xml:space="preserve"> said. </w:t>
      </w:r>
    </w:p>
    <w:p w14:paraId="2D1D109B" w14:textId="77777777" w:rsidR="005F5C2F" w:rsidRPr="005F5C2F" w:rsidRDefault="005F5C2F" w:rsidP="005F5C2F">
      <w:pPr>
        <w:jc w:val="both"/>
        <w:rPr>
          <w:lang w:val="en-GB"/>
        </w:rPr>
      </w:pPr>
    </w:p>
    <w:p w14:paraId="08781A60" w14:textId="4F12CB92" w:rsidR="005F5C2F" w:rsidRPr="005F5C2F" w:rsidRDefault="005F5C2F" w:rsidP="005F5C2F">
      <w:pPr>
        <w:jc w:val="both"/>
        <w:rPr>
          <w:lang w:val="en-GB"/>
        </w:rPr>
      </w:pPr>
      <w:r w:rsidRPr="005F5C2F">
        <w:rPr>
          <w:lang w:val="en-GB"/>
        </w:rPr>
        <w:t xml:space="preserve">Furthermore, Foreign Minister </w:t>
      </w:r>
      <w:proofErr w:type="spellStart"/>
      <w:r w:rsidRPr="005F5C2F">
        <w:rPr>
          <w:lang w:val="en-GB"/>
        </w:rPr>
        <w:t>Retno</w:t>
      </w:r>
      <w:proofErr w:type="spellEnd"/>
      <w:r w:rsidRPr="005F5C2F">
        <w:rPr>
          <w:lang w:val="en-GB"/>
        </w:rPr>
        <w:t xml:space="preserve"> conveyed two priority issues to enhance the ASEAN - Norway partnership. </w:t>
      </w:r>
      <w:r w:rsidRPr="00EA2DFA">
        <w:rPr>
          <w:b/>
          <w:bCs/>
          <w:lang w:val="en-GB"/>
        </w:rPr>
        <w:t>First,</w:t>
      </w:r>
      <w:r w:rsidRPr="005F5C2F">
        <w:rPr>
          <w:lang w:val="en-GB"/>
        </w:rPr>
        <w:t xml:space="preserve"> maintaining Indo-Pacific peace and stability. </w:t>
      </w:r>
      <w:proofErr w:type="spellStart"/>
      <w:r w:rsidRPr="005F5C2F">
        <w:rPr>
          <w:lang w:val="en-GB"/>
        </w:rPr>
        <w:t>Retno</w:t>
      </w:r>
      <w:proofErr w:type="spellEnd"/>
      <w:r w:rsidRPr="005F5C2F">
        <w:rPr>
          <w:lang w:val="en-GB"/>
        </w:rPr>
        <w:t xml:space="preserve"> reiterated the importance of collaboration in the region. ASEAN will continue to strive to build an inclusive regional architecture. In this regard, </w:t>
      </w:r>
      <w:proofErr w:type="spellStart"/>
      <w:r w:rsidRPr="005F5C2F">
        <w:rPr>
          <w:lang w:val="en-GB"/>
        </w:rPr>
        <w:t>Retno</w:t>
      </w:r>
      <w:proofErr w:type="spellEnd"/>
      <w:r w:rsidRPr="005F5C2F">
        <w:rPr>
          <w:lang w:val="en-GB"/>
        </w:rPr>
        <w:t xml:space="preserve"> invited Norway to support the ASEAN Outlook on the Indo-Pacific and amplify ASEAN's spirit of dialogue and collaboration to the European region and the world.</w:t>
      </w:r>
    </w:p>
    <w:p w14:paraId="23232880" w14:textId="77777777" w:rsidR="00EA2DFA" w:rsidRDefault="00EA2DFA" w:rsidP="009B01CB">
      <w:pPr>
        <w:jc w:val="both"/>
        <w:rPr>
          <w:lang w:val="en-GB"/>
        </w:rPr>
      </w:pPr>
    </w:p>
    <w:p w14:paraId="29A61D80" w14:textId="5FECE501" w:rsidR="00EA2DFA" w:rsidRPr="00EA2DFA" w:rsidRDefault="00EA2DFA" w:rsidP="00EA2DFA">
      <w:pPr>
        <w:jc w:val="both"/>
        <w:rPr>
          <w:lang w:val="en-GB"/>
        </w:rPr>
      </w:pPr>
      <w:r w:rsidRPr="00EA2DFA">
        <w:rPr>
          <w:b/>
          <w:bCs/>
          <w:lang w:val="en-GB"/>
        </w:rPr>
        <w:t>Second,</w:t>
      </w:r>
      <w:r w:rsidRPr="00EA2DFA">
        <w:rPr>
          <w:lang w:val="en-GB"/>
        </w:rPr>
        <w:t xml:space="preserve"> accelerating ASEAN's energy transition. Foreign Minister </w:t>
      </w:r>
      <w:proofErr w:type="spellStart"/>
      <w:r w:rsidRPr="00EA2DFA">
        <w:rPr>
          <w:lang w:val="en-GB"/>
        </w:rPr>
        <w:t>Retno</w:t>
      </w:r>
      <w:proofErr w:type="spellEnd"/>
      <w:r w:rsidRPr="00EA2DFA">
        <w:rPr>
          <w:lang w:val="en-GB"/>
        </w:rPr>
        <w:t xml:space="preserve"> emphasised that the energy and climate change sectors remain the </w:t>
      </w:r>
      <w:r>
        <w:rPr>
          <w:lang w:val="en-GB"/>
        </w:rPr>
        <w:t>flagship of</w:t>
      </w:r>
      <w:r w:rsidRPr="00EA2DFA">
        <w:rPr>
          <w:lang w:val="en-GB"/>
        </w:rPr>
        <w:t xml:space="preserve"> ASEAN </w:t>
      </w:r>
      <w:r>
        <w:rPr>
          <w:lang w:val="en-GB"/>
        </w:rPr>
        <w:t xml:space="preserve">– </w:t>
      </w:r>
      <w:r w:rsidRPr="00EA2DFA">
        <w:rPr>
          <w:lang w:val="en-GB"/>
        </w:rPr>
        <w:t>Norway</w:t>
      </w:r>
      <w:r>
        <w:rPr>
          <w:lang w:val="en-GB"/>
        </w:rPr>
        <w:t xml:space="preserve"> cooperation</w:t>
      </w:r>
      <w:r w:rsidRPr="00EA2DFA">
        <w:rPr>
          <w:lang w:val="en-GB"/>
        </w:rPr>
        <w:t xml:space="preserve">. Last year, ASEAN - Norway agreed to strengthen cooperation by </w:t>
      </w:r>
      <w:r w:rsidR="00D8047A">
        <w:rPr>
          <w:lang w:val="en-GB"/>
        </w:rPr>
        <w:t>disbursing</w:t>
      </w:r>
      <w:r w:rsidRPr="00EA2DFA">
        <w:rPr>
          <w:lang w:val="en-GB"/>
        </w:rPr>
        <w:t xml:space="preserve"> fund</w:t>
      </w:r>
      <w:r>
        <w:rPr>
          <w:lang w:val="en-GB"/>
        </w:rPr>
        <w:t>s</w:t>
      </w:r>
      <w:r w:rsidRPr="00EA2DFA">
        <w:rPr>
          <w:lang w:val="en-GB"/>
        </w:rPr>
        <w:t xml:space="preserve"> of </w:t>
      </w:r>
      <w:r w:rsidR="00D8047A">
        <w:rPr>
          <w:lang w:val="en-GB"/>
        </w:rPr>
        <w:t>approximately</w:t>
      </w:r>
      <w:r w:rsidRPr="00EA2DFA">
        <w:rPr>
          <w:lang w:val="en-GB"/>
        </w:rPr>
        <w:t xml:space="preserve"> USD 2.5 million for the next 4 years. </w:t>
      </w:r>
    </w:p>
    <w:p w14:paraId="64C68F77" w14:textId="77777777" w:rsidR="00EA2DFA" w:rsidRPr="00EA2DFA" w:rsidRDefault="00EA2DFA" w:rsidP="00EA2DFA">
      <w:pPr>
        <w:jc w:val="both"/>
        <w:rPr>
          <w:lang w:val="en-GB"/>
        </w:rPr>
      </w:pPr>
    </w:p>
    <w:p w14:paraId="307AAB83" w14:textId="3AEBF78D" w:rsidR="00EA2DFA" w:rsidRPr="00EA2DFA" w:rsidRDefault="00EA2DFA" w:rsidP="00EA2DFA">
      <w:pPr>
        <w:jc w:val="both"/>
        <w:rPr>
          <w:lang w:val="en-GB"/>
        </w:rPr>
      </w:pPr>
      <w:r w:rsidRPr="00EA2DFA">
        <w:rPr>
          <w:lang w:val="en-GB"/>
        </w:rPr>
        <w:t>"</w:t>
      </w:r>
      <w:r>
        <w:rPr>
          <w:lang w:val="en-GB"/>
        </w:rPr>
        <w:t>A</w:t>
      </w:r>
      <w:r w:rsidRPr="00EA2DFA">
        <w:rPr>
          <w:lang w:val="en-GB"/>
        </w:rPr>
        <w:t xml:space="preserve">midst the current challenging global situation that is full of rivalries, ASEAN needs support from all its partners, including Norway, to manifest its vision as an </w:t>
      </w:r>
      <w:proofErr w:type="spellStart"/>
      <w:r w:rsidRPr="00EA2DFA">
        <w:rPr>
          <w:lang w:val="en-GB"/>
        </w:rPr>
        <w:t>Epicentrum</w:t>
      </w:r>
      <w:proofErr w:type="spellEnd"/>
      <w:r w:rsidRPr="00EA2DFA">
        <w:rPr>
          <w:lang w:val="en-GB"/>
        </w:rPr>
        <w:t xml:space="preserve"> of Growth," </w:t>
      </w:r>
      <w:proofErr w:type="spellStart"/>
      <w:r w:rsidRPr="00EA2DFA">
        <w:rPr>
          <w:lang w:val="en-GB"/>
        </w:rPr>
        <w:t>Retno</w:t>
      </w:r>
      <w:proofErr w:type="spellEnd"/>
      <w:r w:rsidRPr="00EA2DFA">
        <w:rPr>
          <w:lang w:val="en-GB"/>
        </w:rPr>
        <w:t xml:space="preserve"> said. </w:t>
      </w:r>
    </w:p>
    <w:p w14:paraId="6D128DEA" w14:textId="77777777" w:rsidR="00EA2DFA" w:rsidRPr="00EA2DFA" w:rsidRDefault="00EA2DFA" w:rsidP="00EA2DFA">
      <w:pPr>
        <w:jc w:val="both"/>
        <w:rPr>
          <w:lang w:val="en-GB"/>
        </w:rPr>
      </w:pPr>
    </w:p>
    <w:p w14:paraId="7BDB353A" w14:textId="77777777" w:rsidR="00EA2DFA" w:rsidRPr="00EA2DFA" w:rsidRDefault="00EA2DFA" w:rsidP="00EA2DFA">
      <w:pPr>
        <w:jc w:val="both"/>
        <w:rPr>
          <w:lang w:val="en-GB"/>
        </w:rPr>
      </w:pPr>
      <w:r w:rsidRPr="00EA2DFA">
        <w:rPr>
          <w:lang w:val="en-GB"/>
        </w:rPr>
        <w:t xml:space="preserve">During the meeting, </w:t>
      </w:r>
      <w:proofErr w:type="spellStart"/>
      <w:r w:rsidRPr="00EA2DFA">
        <w:rPr>
          <w:lang w:val="en-GB"/>
        </w:rPr>
        <w:t>Retno</w:t>
      </w:r>
      <w:proofErr w:type="spellEnd"/>
      <w:r w:rsidRPr="00EA2DFA">
        <w:rPr>
          <w:lang w:val="en-GB"/>
        </w:rPr>
        <w:t xml:space="preserve"> also invited Norway to support the implementation of the Five Point Consensus (5PC), especially in terms of providing humanitarian assistance. Furthermore, </w:t>
      </w:r>
      <w:proofErr w:type="spellStart"/>
      <w:r w:rsidRPr="00EA2DFA">
        <w:rPr>
          <w:lang w:val="en-GB"/>
        </w:rPr>
        <w:t>Retno</w:t>
      </w:r>
      <w:proofErr w:type="spellEnd"/>
      <w:r w:rsidRPr="00EA2DFA">
        <w:rPr>
          <w:lang w:val="en-GB"/>
        </w:rPr>
        <w:t xml:space="preserve"> conveyed the progress of providing humanitarian assistance that has been carried out to Myanmar through the AHA Centre. </w:t>
      </w:r>
    </w:p>
    <w:p w14:paraId="2395EF94" w14:textId="77777777" w:rsidR="00EA2DFA" w:rsidRPr="00EA2DFA" w:rsidRDefault="00EA2DFA" w:rsidP="00EA2DFA">
      <w:pPr>
        <w:jc w:val="both"/>
        <w:rPr>
          <w:lang w:val="en-GB"/>
        </w:rPr>
      </w:pPr>
    </w:p>
    <w:p w14:paraId="4A14BDD5" w14:textId="5EE38AC4" w:rsidR="00EA2DFA" w:rsidRPr="00EA2DFA" w:rsidRDefault="00EA2DFA" w:rsidP="00EA2DFA">
      <w:pPr>
        <w:jc w:val="both"/>
        <w:rPr>
          <w:lang w:val="en-GB"/>
        </w:rPr>
      </w:pPr>
      <w:r w:rsidRPr="00EA2DFA">
        <w:rPr>
          <w:lang w:val="en-GB"/>
        </w:rPr>
        <w:t xml:space="preserve">In addition, the meeting also discussed the </w:t>
      </w:r>
      <w:r w:rsidR="00323A82">
        <w:rPr>
          <w:lang w:val="en-GB"/>
        </w:rPr>
        <w:t>advancement</w:t>
      </w:r>
      <w:r w:rsidRPr="00EA2DFA">
        <w:rPr>
          <w:lang w:val="en-GB"/>
        </w:rPr>
        <w:t xml:space="preserve"> of the Women, Peace, and Security (WPS) agenda. </w:t>
      </w:r>
      <w:proofErr w:type="spellStart"/>
      <w:r w:rsidRPr="00EA2DFA">
        <w:rPr>
          <w:lang w:val="en-GB"/>
        </w:rPr>
        <w:t>Retno</w:t>
      </w:r>
      <w:proofErr w:type="spellEnd"/>
      <w:r w:rsidRPr="00EA2DFA">
        <w:rPr>
          <w:lang w:val="en-GB"/>
        </w:rPr>
        <w:t xml:space="preserve"> </w:t>
      </w:r>
      <w:r w:rsidR="00323A82">
        <w:rPr>
          <w:lang w:val="en-GB"/>
        </w:rPr>
        <w:t>urged</w:t>
      </w:r>
      <w:r w:rsidRPr="00EA2DFA">
        <w:rPr>
          <w:lang w:val="en-GB"/>
        </w:rPr>
        <w:t xml:space="preserve"> Norway to support the implementation of the ASEAN Regional Plan of Action on Women</w:t>
      </w:r>
      <w:r w:rsidR="00323A82">
        <w:rPr>
          <w:lang w:val="en-GB"/>
        </w:rPr>
        <w:t>,</w:t>
      </w:r>
      <w:r w:rsidRPr="00EA2DFA">
        <w:rPr>
          <w:lang w:val="en-GB"/>
        </w:rPr>
        <w:t xml:space="preserve"> Peace and Security.</w:t>
      </w:r>
    </w:p>
    <w:p w14:paraId="18C36FA5" w14:textId="77777777" w:rsidR="00EA2DFA" w:rsidRPr="00EA2DFA" w:rsidRDefault="00EA2DFA" w:rsidP="00EA2DFA">
      <w:pPr>
        <w:jc w:val="both"/>
        <w:rPr>
          <w:lang w:val="en-GB"/>
        </w:rPr>
      </w:pPr>
    </w:p>
    <w:p w14:paraId="14F625FF" w14:textId="0AE6CE94" w:rsidR="00EA2DFA" w:rsidRDefault="00EA2DFA" w:rsidP="00EA2DFA">
      <w:pPr>
        <w:jc w:val="both"/>
        <w:rPr>
          <w:lang w:val="en-GB"/>
        </w:rPr>
      </w:pPr>
      <w:r w:rsidRPr="00EA2DFA">
        <w:rPr>
          <w:lang w:val="en-GB"/>
        </w:rPr>
        <w:lastRenderedPageBreak/>
        <w:t>The Norwegian Foreign Minister expressed her appreciation for Indonesia's chairmanship of ASEAN. She also affirmed Norway's support for ASEAN's centrality in maintaining Indo-Pacific stability. Furthermore, Norway welcomed cooperation with ASEAN in the field of security and strengthening the Women, Peace, and Security (WPS) initiative.</w:t>
      </w:r>
    </w:p>
    <w:p w14:paraId="538FAC27" w14:textId="49CC2A56" w:rsidR="00B2426D" w:rsidRDefault="00B2426D" w:rsidP="00EA2DFA">
      <w:pPr>
        <w:jc w:val="both"/>
        <w:rPr>
          <w:lang w:val="en-GB"/>
        </w:rPr>
      </w:pPr>
    </w:p>
    <w:p w14:paraId="7C883644" w14:textId="77777777" w:rsidR="00B2426D" w:rsidRPr="00B2426D" w:rsidRDefault="00B2426D" w:rsidP="00B2426D">
      <w:pPr>
        <w:jc w:val="center"/>
        <w:rPr>
          <w:lang w:val="en-GB"/>
        </w:rPr>
      </w:pPr>
      <w:r w:rsidRPr="00B2426D">
        <w:rPr>
          <w:lang w:val="en-GB"/>
        </w:rPr>
        <w:t>***</w:t>
      </w:r>
    </w:p>
    <w:p w14:paraId="1096CE16" w14:textId="77777777" w:rsidR="00B2426D" w:rsidRPr="00B2426D" w:rsidRDefault="00B2426D" w:rsidP="00B2426D">
      <w:pPr>
        <w:jc w:val="both"/>
        <w:rPr>
          <w:lang w:val="en-GB"/>
        </w:rPr>
      </w:pPr>
    </w:p>
    <w:p w14:paraId="046CCD61" w14:textId="77777777" w:rsidR="00B2426D" w:rsidRPr="00B2426D" w:rsidRDefault="00B2426D" w:rsidP="00B2426D">
      <w:pPr>
        <w:jc w:val="both"/>
        <w:rPr>
          <w:lang w:val="en-GB"/>
        </w:rPr>
      </w:pPr>
      <w:r w:rsidRPr="00B2426D">
        <w:rPr>
          <w:lang w:val="en-GB"/>
        </w:rPr>
        <w:t>For further information, please contact the following:</w:t>
      </w:r>
    </w:p>
    <w:p w14:paraId="5D0FBC3B" w14:textId="77777777" w:rsidR="00B2426D" w:rsidRPr="00B2426D" w:rsidRDefault="00B2426D" w:rsidP="00B2426D">
      <w:pPr>
        <w:jc w:val="both"/>
        <w:rPr>
          <w:lang w:val="en-GB"/>
        </w:rPr>
      </w:pPr>
    </w:p>
    <w:p w14:paraId="3880FABC" w14:textId="3FB513E7" w:rsidR="00B2426D" w:rsidRPr="00B2426D" w:rsidRDefault="00B2426D" w:rsidP="00B2426D">
      <w:pPr>
        <w:jc w:val="both"/>
        <w:rPr>
          <w:b/>
          <w:lang w:val="en-GB"/>
        </w:rPr>
      </w:pPr>
      <w:r w:rsidRPr="00B2426D">
        <w:rPr>
          <w:b/>
          <w:lang w:val="en-GB"/>
        </w:rPr>
        <w:t xml:space="preserve">Director for Information and Media of the Ministry of Foreign Affairs - </w:t>
      </w:r>
      <w:proofErr w:type="spellStart"/>
      <w:r w:rsidRPr="00B2426D">
        <w:rPr>
          <w:b/>
          <w:lang w:val="en-GB"/>
        </w:rPr>
        <w:t>Hartyo</w:t>
      </w:r>
      <w:proofErr w:type="spellEnd"/>
      <w:r w:rsidRPr="00B2426D">
        <w:rPr>
          <w:b/>
          <w:lang w:val="en-GB"/>
        </w:rPr>
        <w:t xml:space="preserve"> </w:t>
      </w:r>
      <w:proofErr w:type="spellStart"/>
      <w:r w:rsidRPr="00B2426D">
        <w:rPr>
          <w:b/>
          <w:lang w:val="en-GB"/>
        </w:rPr>
        <w:t>Harkomoyo</w:t>
      </w:r>
      <w:proofErr w:type="spellEnd"/>
      <w:r w:rsidRPr="00B2426D">
        <w:rPr>
          <w:b/>
          <w:lang w:val="en-GB"/>
        </w:rPr>
        <w:t xml:space="preserve"> (+62811831899)</w:t>
      </w:r>
    </w:p>
    <w:p w14:paraId="7E69FE61" w14:textId="2309097B" w:rsidR="005E022A" w:rsidRDefault="009B01CB" w:rsidP="00B2426D">
      <w:pPr>
        <w:jc w:val="both"/>
        <w:rPr>
          <w:lang w:val="en-GB"/>
        </w:rPr>
      </w:pPr>
      <w:r w:rsidRPr="005F5C2F">
        <w:rPr>
          <w:lang w:val="en-GB"/>
        </w:rPr>
        <w:t xml:space="preserve"> </w:t>
      </w:r>
    </w:p>
    <w:p w14:paraId="2CBD87AE" w14:textId="4A581460" w:rsidR="00B2426D" w:rsidRPr="005F5C2F" w:rsidRDefault="00B2426D" w:rsidP="00B2426D">
      <w:pPr>
        <w:jc w:val="both"/>
        <w:rPr>
          <w:lang w:val="en-GB"/>
        </w:rPr>
      </w:pPr>
      <w:r>
        <w:rPr>
          <w:noProof/>
        </w:rPr>
        <w:drawing>
          <wp:inline distT="0" distB="0" distL="0" distR="0" wp14:anchorId="3012722E" wp14:editId="65B5CF83">
            <wp:extent cx="5943600" cy="3964940"/>
            <wp:effectExtent l="0" t="0" r="0" b="0"/>
            <wp:docPr id="1" name="Picture 1" descr="PO226.jpg (2/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226.jpg (2/5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0C48F" w14:textId="77777777" w:rsidR="00B2426D" w:rsidRDefault="00B2426D" w:rsidP="00B2426D">
      <w:pPr>
        <w:jc w:val="both"/>
        <w:rPr>
          <w:lang w:val="en-GB"/>
        </w:rPr>
      </w:pPr>
    </w:p>
    <w:p w14:paraId="4775B747" w14:textId="77777777" w:rsidR="00B2426D" w:rsidRDefault="00B2426D" w:rsidP="00B2426D">
      <w:pPr>
        <w:jc w:val="both"/>
        <w:rPr>
          <w:lang w:val="en-GB"/>
        </w:rPr>
      </w:pPr>
      <w:r w:rsidRPr="005F5C2F">
        <w:rPr>
          <w:lang w:val="en-GB"/>
        </w:rPr>
        <w:t xml:space="preserve">Minister of Foreign Affairs </w:t>
      </w:r>
      <w:proofErr w:type="spellStart"/>
      <w:r w:rsidRPr="005F5C2F">
        <w:rPr>
          <w:lang w:val="en-GB"/>
        </w:rPr>
        <w:t>Retno</w:t>
      </w:r>
      <w:proofErr w:type="spellEnd"/>
      <w:r w:rsidRPr="005F5C2F">
        <w:rPr>
          <w:lang w:val="en-GB"/>
        </w:rPr>
        <w:t xml:space="preserve"> </w:t>
      </w:r>
      <w:proofErr w:type="spellStart"/>
      <w:r w:rsidRPr="005F5C2F">
        <w:rPr>
          <w:lang w:val="en-GB"/>
        </w:rPr>
        <w:t>Marsudi</w:t>
      </w:r>
      <w:proofErr w:type="spellEnd"/>
      <w:r w:rsidRPr="005F5C2F">
        <w:rPr>
          <w:lang w:val="en-GB"/>
        </w:rPr>
        <w:t xml:space="preserve"> held a trilateral meeting with the Minister of Foreign Affairs of Norway and the Secretary-General of ASEAN, on the </w:t>
      </w:r>
      <w:proofErr w:type="spellStart"/>
      <w:r w:rsidRPr="005F5C2F">
        <w:rPr>
          <w:lang w:val="en-GB"/>
        </w:rPr>
        <w:t>sidelines</w:t>
      </w:r>
      <w:proofErr w:type="spellEnd"/>
      <w:r w:rsidRPr="005F5C2F">
        <w:rPr>
          <w:lang w:val="en-GB"/>
        </w:rPr>
        <w:t xml:space="preserve"> of the ASEAN Ministerial Meeting/Post Ministerial Conferences (AMM/PMC)</w:t>
      </w:r>
      <w:r>
        <w:rPr>
          <w:lang w:val="en-GB"/>
        </w:rPr>
        <w:t xml:space="preserve"> in Jakarta </w:t>
      </w:r>
      <w:r w:rsidRPr="005F5C2F">
        <w:rPr>
          <w:lang w:val="en-GB"/>
        </w:rPr>
        <w:t xml:space="preserve">(14/7) </w:t>
      </w:r>
      <w:r>
        <w:rPr>
          <w:lang w:val="en-GB"/>
        </w:rPr>
        <w:t xml:space="preserve">(Photo: Ministry of Foreign Affairs of Indonesia. </w:t>
      </w:r>
    </w:p>
    <w:p w14:paraId="7B16B848" w14:textId="77777777" w:rsidR="00B2426D" w:rsidRDefault="00B2426D" w:rsidP="00B2426D">
      <w:pPr>
        <w:jc w:val="both"/>
        <w:rPr>
          <w:lang w:val="en-GB"/>
        </w:rPr>
      </w:pPr>
    </w:p>
    <w:p w14:paraId="0DEB171C" w14:textId="77777777" w:rsidR="005E022A" w:rsidRPr="005F5C2F" w:rsidRDefault="005E022A">
      <w:pPr>
        <w:jc w:val="both"/>
        <w:rPr>
          <w:lang w:val="en-GB"/>
        </w:rPr>
      </w:pPr>
      <w:bookmarkStart w:id="0" w:name="_GoBack"/>
      <w:bookmarkEnd w:id="0"/>
    </w:p>
    <w:sectPr w:rsidR="005E022A" w:rsidRPr="005F5C2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CAD"/>
    <w:rsid w:val="0004758D"/>
    <w:rsid w:val="000A3CAD"/>
    <w:rsid w:val="00245119"/>
    <w:rsid w:val="00323A82"/>
    <w:rsid w:val="00395F9B"/>
    <w:rsid w:val="00473295"/>
    <w:rsid w:val="005E022A"/>
    <w:rsid w:val="005F5C2F"/>
    <w:rsid w:val="00846C08"/>
    <w:rsid w:val="0089242C"/>
    <w:rsid w:val="009B01CB"/>
    <w:rsid w:val="00A5551B"/>
    <w:rsid w:val="00A863B6"/>
    <w:rsid w:val="00B12E24"/>
    <w:rsid w:val="00B2426D"/>
    <w:rsid w:val="00B46095"/>
    <w:rsid w:val="00D8047A"/>
    <w:rsid w:val="00E31F12"/>
    <w:rsid w:val="00EA2DFA"/>
    <w:rsid w:val="00F2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918D0"/>
  <w15:docId w15:val="{A3013E1A-B1EB-3045-A5C0-F7D6EA778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Pratomo Adi Nugroho</dc:creator>
  <cp:lastModifiedBy>User</cp:lastModifiedBy>
  <cp:revision>5</cp:revision>
  <dcterms:created xsi:type="dcterms:W3CDTF">2023-07-14T08:30:00Z</dcterms:created>
  <dcterms:modified xsi:type="dcterms:W3CDTF">2023-07-14T09:45:00Z</dcterms:modified>
</cp:coreProperties>
</file>